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23F8A4">
      <w:pPr>
        <w:jc w:val="center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36"/>
          <w:szCs w:val="36"/>
          <w:lang w:val="en-US" w:eastAsia="zh-CN"/>
        </w:rPr>
        <w:t>职业卫生技术报告信息网上公开记录表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6"/>
        <w:gridCol w:w="2615"/>
        <w:gridCol w:w="2106"/>
        <w:gridCol w:w="1505"/>
      </w:tblGrid>
      <w:tr w14:paraId="247AB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96" w:type="dxa"/>
            <w:noWrap w:val="0"/>
            <w:vAlign w:val="center"/>
          </w:tcPr>
          <w:p w14:paraId="5F23D2A0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用人单位名称</w:t>
            </w:r>
          </w:p>
        </w:tc>
        <w:tc>
          <w:tcPr>
            <w:tcW w:w="6226" w:type="dxa"/>
            <w:gridSpan w:val="3"/>
            <w:noWrap w:val="0"/>
            <w:vAlign w:val="center"/>
          </w:tcPr>
          <w:p w14:paraId="17A73066"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常州富林中电智能科技有限公司</w:t>
            </w:r>
          </w:p>
        </w:tc>
      </w:tr>
      <w:tr w14:paraId="7359B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96" w:type="dxa"/>
            <w:noWrap w:val="0"/>
            <w:vAlign w:val="center"/>
          </w:tcPr>
          <w:p w14:paraId="7B5348F1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用人单位注册地址</w:t>
            </w:r>
          </w:p>
        </w:tc>
        <w:tc>
          <w:tcPr>
            <w:tcW w:w="6226" w:type="dxa"/>
            <w:gridSpan w:val="3"/>
            <w:noWrap w:val="0"/>
            <w:vAlign w:val="center"/>
          </w:tcPr>
          <w:p w14:paraId="02458997"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常州市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新北区昆仑路8号</w:t>
            </w:r>
          </w:p>
        </w:tc>
      </w:tr>
      <w:tr w14:paraId="5423C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96" w:type="dxa"/>
            <w:noWrap w:val="0"/>
            <w:vAlign w:val="center"/>
          </w:tcPr>
          <w:p w14:paraId="1CD80335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技术服务地址</w:t>
            </w:r>
          </w:p>
        </w:tc>
        <w:tc>
          <w:tcPr>
            <w:tcW w:w="6226" w:type="dxa"/>
            <w:gridSpan w:val="3"/>
            <w:noWrap w:val="0"/>
            <w:vAlign w:val="center"/>
          </w:tcPr>
          <w:p w14:paraId="44FA1C49"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常州市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新北区昆仑路8号</w:t>
            </w:r>
          </w:p>
        </w:tc>
      </w:tr>
      <w:tr w14:paraId="0593F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96" w:type="dxa"/>
            <w:noWrap w:val="0"/>
            <w:vAlign w:val="center"/>
          </w:tcPr>
          <w:p w14:paraId="01CAB748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联系人</w:t>
            </w:r>
          </w:p>
        </w:tc>
        <w:tc>
          <w:tcPr>
            <w:tcW w:w="6226" w:type="dxa"/>
            <w:gridSpan w:val="3"/>
            <w:noWrap w:val="0"/>
            <w:vAlign w:val="center"/>
          </w:tcPr>
          <w:p w14:paraId="28335A5C"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纪臻</w:t>
            </w:r>
          </w:p>
        </w:tc>
      </w:tr>
      <w:tr w14:paraId="434D7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96" w:type="dxa"/>
            <w:noWrap w:val="0"/>
            <w:vAlign w:val="center"/>
          </w:tcPr>
          <w:p w14:paraId="11A9953B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报告名称及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编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号</w:t>
            </w:r>
          </w:p>
        </w:tc>
        <w:tc>
          <w:tcPr>
            <w:tcW w:w="6226" w:type="dxa"/>
            <w:gridSpan w:val="3"/>
            <w:noWrap w:val="0"/>
            <w:vAlign w:val="center"/>
          </w:tcPr>
          <w:p w14:paraId="296ED243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工作场所职业病危害因素评价检测报告WEF019</w:t>
            </w:r>
          </w:p>
        </w:tc>
      </w:tr>
      <w:tr w14:paraId="2634A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2296" w:type="dxa"/>
            <w:noWrap w:val="0"/>
            <w:vAlign w:val="center"/>
          </w:tcPr>
          <w:p w14:paraId="4B4A0EF0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项目组人员</w:t>
            </w:r>
          </w:p>
        </w:tc>
        <w:tc>
          <w:tcPr>
            <w:tcW w:w="6226" w:type="dxa"/>
            <w:gridSpan w:val="3"/>
            <w:noWrap w:val="0"/>
            <w:vAlign w:val="center"/>
          </w:tcPr>
          <w:p w14:paraId="16CE02BE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闫文彦、许海霞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、马柳绪、王岩、韩梦国、张虎、张卫利、罗广</w:t>
            </w:r>
          </w:p>
        </w:tc>
      </w:tr>
      <w:tr w14:paraId="3FD0F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96" w:type="dxa"/>
            <w:noWrap w:val="0"/>
            <w:vAlign w:val="center"/>
          </w:tcPr>
          <w:p w14:paraId="5486D25E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现场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调查人员</w:t>
            </w:r>
          </w:p>
        </w:tc>
        <w:tc>
          <w:tcPr>
            <w:tcW w:w="6226" w:type="dxa"/>
            <w:gridSpan w:val="3"/>
            <w:noWrap w:val="0"/>
            <w:vAlign w:val="center"/>
          </w:tcPr>
          <w:p w14:paraId="3238608D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闫文彦、许海霞</w:t>
            </w:r>
          </w:p>
        </w:tc>
      </w:tr>
      <w:tr w14:paraId="09A4A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96" w:type="dxa"/>
            <w:noWrap w:val="0"/>
            <w:vAlign w:val="center"/>
          </w:tcPr>
          <w:p w14:paraId="16E6364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现场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调查日期</w:t>
            </w:r>
          </w:p>
        </w:tc>
        <w:tc>
          <w:tcPr>
            <w:tcW w:w="2615" w:type="dxa"/>
            <w:noWrap w:val="0"/>
            <w:vAlign w:val="center"/>
          </w:tcPr>
          <w:p w14:paraId="18E26829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2025.05.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106" w:type="dxa"/>
            <w:noWrap w:val="0"/>
            <w:vAlign w:val="center"/>
          </w:tcPr>
          <w:p w14:paraId="7F4ACC21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用人单位陪同人</w:t>
            </w:r>
          </w:p>
        </w:tc>
        <w:tc>
          <w:tcPr>
            <w:tcW w:w="1505" w:type="dxa"/>
            <w:noWrap w:val="0"/>
            <w:vAlign w:val="center"/>
          </w:tcPr>
          <w:p w14:paraId="563AE9AA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纪臻</w:t>
            </w:r>
          </w:p>
        </w:tc>
      </w:tr>
      <w:tr w14:paraId="08BF2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96" w:type="dxa"/>
            <w:noWrap w:val="0"/>
            <w:vAlign w:val="center"/>
          </w:tcPr>
          <w:p w14:paraId="79AE049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采样与测量人员</w:t>
            </w:r>
          </w:p>
        </w:tc>
        <w:tc>
          <w:tcPr>
            <w:tcW w:w="6226" w:type="dxa"/>
            <w:gridSpan w:val="3"/>
            <w:noWrap w:val="0"/>
            <w:vAlign w:val="center"/>
          </w:tcPr>
          <w:p w14:paraId="541A8586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马柳绪、闫文彦、王岩</w:t>
            </w:r>
          </w:p>
        </w:tc>
      </w:tr>
      <w:tr w14:paraId="30E11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96" w:type="dxa"/>
            <w:noWrap w:val="0"/>
            <w:vAlign w:val="center"/>
          </w:tcPr>
          <w:p w14:paraId="2B26F357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采样与测量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日期</w:t>
            </w:r>
          </w:p>
        </w:tc>
        <w:tc>
          <w:tcPr>
            <w:tcW w:w="2615" w:type="dxa"/>
            <w:noWrap w:val="0"/>
            <w:vAlign w:val="center"/>
          </w:tcPr>
          <w:p w14:paraId="745CEE6A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2025.06.2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0-2025.06.25</w:t>
            </w:r>
          </w:p>
        </w:tc>
        <w:tc>
          <w:tcPr>
            <w:tcW w:w="2106" w:type="dxa"/>
            <w:noWrap w:val="0"/>
            <w:vAlign w:val="center"/>
          </w:tcPr>
          <w:p w14:paraId="087BAAB8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用人单位陪同人</w:t>
            </w:r>
          </w:p>
        </w:tc>
        <w:tc>
          <w:tcPr>
            <w:tcW w:w="1505" w:type="dxa"/>
            <w:noWrap w:val="0"/>
            <w:vAlign w:val="center"/>
          </w:tcPr>
          <w:p w14:paraId="0F1B68B9"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纪臻</w:t>
            </w:r>
          </w:p>
        </w:tc>
      </w:tr>
      <w:tr w14:paraId="17614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22" w:type="dxa"/>
            <w:gridSpan w:val="4"/>
            <w:noWrap w:val="0"/>
            <w:vAlign w:val="center"/>
          </w:tcPr>
          <w:p w14:paraId="5F4D2BFF"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现场照片（现场调查及现场采样与测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量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照片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，含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企业名称或标识的合影照片）</w:t>
            </w:r>
          </w:p>
        </w:tc>
      </w:tr>
      <w:tr w14:paraId="1F861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9" w:hRule="exact"/>
        </w:trPr>
        <w:tc>
          <w:tcPr>
            <w:tcW w:w="8522" w:type="dxa"/>
            <w:gridSpan w:val="4"/>
            <w:noWrap w:val="0"/>
            <w:vAlign w:val="center"/>
          </w:tcPr>
          <w:p w14:paraId="7D2046A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drawing>
                <wp:inline distT="0" distB="0" distL="114300" distR="114300">
                  <wp:extent cx="5074285" cy="3804285"/>
                  <wp:effectExtent l="0" t="0" r="635" b="5715"/>
                  <wp:docPr id="3" name="图片 1" descr="调查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调查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4285" cy="3804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5247A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 w14:paraId="26349BC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 w14:paraId="03D4922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 w14:paraId="253C181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 w14:paraId="2677508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 w14:paraId="508CF76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 w14:paraId="21A5374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1E56A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9" w:hRule="exact"/>
        </w:trPr>
        <w:tc>
          <w:tcPr>
            <w:tcW w:w="8522" w:type="dxa"/>
            <w:gridSpan w:val="4"/>
            <w:noWrap w:val="0"/>
            <w:vAlign w:val="center"/>
          </w:tcPr>
          <w:p w14:paraId="065D3DA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drawing>
                <wp:inline distT="0" distB="0" distL="114300" distR="114300">
                  <wp:extent cx="2740025" cy="3652520"/>
                  <wp:effectExtent l="0" t="0" r="3175" b="5080"/>
                  <wp:docPr id="5" name="图片 2" descr="ac266d8b71a384e1e079aa0dbd1b7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 descr="ac266d8b71a384e1e079aa0dbd1b732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0025" cy="3652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2C8E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9" w:hRule="exact"/>
        </w:trPr>
        <w:tc>
          <w:tcPr>
            <w:tcW w:w="8522" w:type="dxa"/>
            <w:gridSpan w:val="4"/>
            <w:noWrap w:val="0"/>
            <w:vAlign w:val="center"/>
          </w:tcPr>
          <w:p w14:paraId="1C2E9B1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drawing>
                <wp:inline distT="0" distB="0" distL="114300" distR="114300">
                  <wp:extent cx="3862705" cy="2896870"/>
                  <wp:effectExtent l="0" t="0" r="8255" b="13970"/>
                  <wp:docPr id="4" name="图片 3" descr="7a563ce3f91b84df5b520429c87ad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 descr="7a563ce3f91b84df5b520429c87adee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2705" cy="2896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CDBE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2" w:hRule="exact"/>
        </w:trPr>
        <w:tc>
          <w:tcPr>
            <w:tcW w:w="8522" w:type="dxa"/>
            <w:gridSpan w:val="4"/>
            <w:noWrap w:val="0"/>
            <w:vAlign w:val="center"/>
          </w:tcPr>
          <w:p w14:paraId="3E71BCF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drawing>
                <wp:inline distT="0" distB="0" distL="114300" distR="114300">
                  <wp:extent cx="1868805" cy="2493645"/>
                  <wp:effectExtent l="0" t="0" r="5715" b="5715"/>
                  <wp:docPr id="1" name="图片 4" descr="f0451fea93722e4baa05f8dfbbf69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4" descr="f0451fea93722e4baa05f8dfbbf699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8805" cy="2493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0F4E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4" w:hRule="exact"/>
        </w:trPr>
        <w:tc>
          <w:tcPr>
            <w:tcW w:w="8522" w:type="dxa"/>
            <w:gridSpan w:val="4"/>
            <w:noWrap w:val="0"/>
            <w:vAlign w:val="center"/>
          </w:tcPr>
          <w:p w14:paraId="1C3DFAA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drawing>
                <wp:inline distT="0" distB="0" distL="114300" distR="114300">
                  <wp:extent cx="1838325" cy="2451735"/>
                  <wp:effectExtent l="0" t="0" r="5715" b="1905"/>
                  <wp:docPr id="2" name="图片 5" descr="bb84f741bb3a7fa1484dac7592abe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5" descr="bb84f741bb3a7fa1484dac7592abe4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8325" cy="2451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4F47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4" w:hRule="exact"/>
        </w:trPr>
        <w:tc>
          <w:tcPr>
            <w:tcW w:w="8522" w:type="dxa"/>
            <w:gridSpan w:val="4"/>
            <w:noWrap w:val="0"/>
            <w:vAlign w:val="center"/>
          </w:tcPr>
          <w:p w14:paraId="14001B2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drawing>
                <wp:inline distT="0" distB="0" distL="114300" distR="114300">
                  <wp:extent cx="1953895" cy="2605405"/>
                  <wp:effectExtent l="0" t="0" r="12065" b="635"/>
                  <wp:docPr id="6" name="图片 6" descr="ad2647b9010901eebfeff8cd61c76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ad2647b9010901eebfeff8cd61c76ad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3895" cy="2605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89D262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5A231F"/>
    <w:rsid w:val="4B5A231F"/>
    <w:rsid w:val="6F5D0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2025-08-11T05:49:00Z</dcterms:created>
  <dc:creator>苦笑</dc:creator>
  <cp:lastModifiedBy>苦笑</cp:lastModifiedBy>
  <dcterms:modified xsi:type="dcterms:W3CDTF">2025-08-11T05:51:19Z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7F47B7CD3A244572BE950D6C1175140E_13</vt:lpwstr>
  </property>
  <property fmtid="{D5CDD505-2E9C-101B-9397-08002B2CF9AE}" pid="4" name="KSOTemplateDocerSaveRecord">
    <vt:lpwstr>eyJoZGlkIjoiNjcyYmZiMWZiMTE2Y2U2ZDllZWFlY2ZhODEwMGM2MDAiLCJ1c2VySWQiOiIxNzE1Mzg3MjMyIn0=</vt:lpwstr>
  </property>
</Properties>
</file>